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F83A20" w14:textId="29BAEDD5" w:rsidR="00606831" w:rsidRDefault="009467BB" w:rsidP="00E101BA">
      <w:pPr>
        <w:pStyle w:val="1ttulonivel1"/>
        <w:numPr>
          <w:ilvl w:val="0"/>
          <w:numId w:val="4"/>
        </w:numPr>
      </w:pPr>
      <w:bookmarkStart w:id="0" w:name="_heading=h.1o9xzjz16ilt" w:colFirst="0" w:colLast="0"/>
      <w:bookmarkStart w:id="1" w:name="_Toc195279544"/>
      <w:bookmarkStart w:id="2" w:name="_Toc195279597"/>
      <w:bookmarkStart w:id="3" w:name="_Toc195280233"/>
      <w:bookmarkEnd w:id="0"/>
      <w:r>
        <w:t>Desenvolvimento</w:t>
      </w:r>
      <w:bookmarkEnd w:id="1"/>
      <w:bookmarkEnd w:id="2"/>
      <w:bookmarkEnd w:id="3"/>
    </w:p>
    <w:p w14:paraId="42F83A21" w14:textId="77777777" w:rsidR="00606831" w:rsidRDefault="009467BB">
      <w:pPr>
        <w:spacing w:before="280" w:after="280" w:line="360" w:lineRule="auto"/>
        <w:jc w:val="both"/>
      </w:pPr>
      <w:bookmarkStart w:id="4" w:name="_heading=h.cy88znxdycv2" w:colFirst="0" w:colLast="0"/>
      <w:bookmarkEnd w:id="4"/>
      <w:r>
        <w:t>O escopo deste trabalho foi selecionado ao identificar uma real necessidade de melhoria em uma empresa local especializada na produção e comercialização de mudas para hortas, floriculturas e consumidores finais, atendendo clientes em Ribeirão Preto e região. As fases de produção eram supervisionadas e a comunicação sobre a disponibilidade das mudas era feita manualmente, o que dificulta o acesso dos clientes a dados atualizados e prejudica o planejamento interno da empresa. Nessa situação, surgiu a possibil</w:t>
      </w:r>
      <w:r>
        <w:t>idade de melhorar o controle de produção e a consulta da disponibilidade de mudas na empresa.</w:t>
      </w:r>
    </w:p>
    <w:p w14:paraId="42F83A22" w14:textId="77777777" w:rsidR="00606831" w:rsidRDefault="009467BB">
      <w:pPr>
        <w:spacing w:before="280" w:after="280" w:line="360" w:lineRule="auto"/>
        <w:jc w:val="both"/>
      </w:pPr>
      <w:r>
        <w:t>O objetivo do projeto é desenvolver uma aplicação online que atende os agricultores no gerenciamento da produção de mudas. A plataforma disponibilizará funcionalidades como o registro de espécies, datas de plantio, previsões de colheita e estoque. Dessa forma, o projeto disponibilizará uma interface intuitiva para o usuário, possibilitando que os consumidores confirmem a disponibilidade das mudas em tempo real, simplificando a aquisição e o planejamento dos clientes.</w:t>
      </w:r>
    </w:p>
    <w:p w14:paraId="42F83A23" w14:textId="77777777" w:rsidR="00606831" w:rsidRDefault="009467BB">
      <w:pPr>
        <w:spacing w:before="280" w:after="280" w:line="360" w:lineRule="auto"/>
        <w:jc w:val="both"/>
      </w:pPr>
      <w:r>
        <w:t>Durante a etapa de avaliação inicial, identificaram-se oportunidades para melhorar a produção, quanto à organização das informações e à interação com os clientes. A solução incluirá uma seção de gerenciamento destinada à equipe da empresa e uma parte pública, que permitirá ver as mudas disponíveis em estoque e suas previsões.</w:t>
      </w:r>
    </w:p>
    <w:p w14:paraId="42F83A24" w14:textId="18F613F0" w:rsidR="00606831" w:rsidRDefault="009467BB" w:rsidP="00E101BA">
      <w:pPr>
        <w:pStyle w:val="2ttulonivel2"/>
        <w:numPr>
          <w:ilvl w:val="1"/>
          <w:numId w:val="4"/>
        </w:numPr>
      </w:pPr>
      <w:bookmarkStart w:id="5" w:name="_Toc195279545"/>
      <w:bookmarkStart w:id="6" w:name="_Toc195279598"/>
      <w:bookmarkStart w:id="7" w:name="_Toc195280234"/>
      <w:r>
        <w:t>Objetivos</w:t>
      </w:r>
      <w:bookmarkEnd w:id="5"/>
      <w:bookmarkEnd w:id="6"/>
      <w:bookmarkEnd w:id="7"/>
    </w:p>
    <w:p w14:paraId="42F83A25" w14:textId="77777777" w:rsidR="00606831" w:rsidRDefault="009467BB">
      <w:pPr>
        <w:spacing w:before="280" w:after="280" w:line="360" w:lineRule="auto"/>
        <w:jc w:val="both"/>
      </w:pPr>
      <w:bookmarkStart w:id="8" w:name="_heading=h.l3c6jdfyamm7" w:colFirst="0" w:colLast="0"/>
      <w:bookmarkEnd w:id="8"/>
      <w:r>
        <w:t>Desenvolver uma plataforma digital para facilitação do controle de produção e consulta da disponibilidade de mudas na empresa “Mudas e Plantas Santa Isabel”, promovendo maior eficiência no processo produtivo e oferecendo uma experiência prática e acessível para produtores e consumidores.</w:t>
      </w:r>
    </w:p>
    <w:p w14:paraId="42F83A26" w14:textId="77777777" w:rsidR="00606831" w:rsidRDefault="009467BB">
      <w:pPr>
        <w:numPr>
          <w:ilvl w:val="0"/>
          <w:numId w:val="2"/>
        </w:numPr>
        <w:spacing w:before="280" w:line="360" w:lineRule="auto"/>
        <w:jc w:val="both"/>
      </w:pPr>
      <w:r>
        <w:t>Realizar pesquisa com proprietários para identificar suas principais necessidades no gerenciamento do cultivo e da colheita;</w:t>
      </w:r>
    </w:p>
    <w:p w14:paraId="42F83A27" w14:textId="77777777" w:rsidR="00606831" w:rsidRDefault="009467BB">
      <w:pPr>
        <w:numPr>
          <w:ilvl w:val="0"/>
          <w:numId w:val="2"/>
        </w:numPr>
        <w:spacing w:line="360" w:lineRule="auto"/>
        <w:jc w:val="both"/>
      </w:pPr>
      <w:r>
        <w:t>Coletar dados sobre as práticas utilizadas na gestão de mudas para adequar a solução à realidade local;</w:t>
      </w:r>
    </w:p>
    <w:p w14:paraId="42F83A28" w14:textId="77777777" w:rsidR="00606831" w:rsidRDefault="009467BB">
      <w:pPr>
        <w:numPr>
          <w:ilvl w:val="0"/>
          <w:numId w:val="2"/>
        </w:numPr>
        <w:spacing w:line="360" w:lineRule="auto"/>
        <w:jc w:val="both"/>
      </w:pPr>
      <w:r>
        <w:t xml:space="preserve">Avaliar a possibilidade técnica do uso de tecnologias </w:t>
      </w:r>
      <w:r>
        <w:rPr>
          <w:i/>
        </w:rPr>
        <w:t>open-</w:t>
      </w:r>
      <w:proofErr w:type="spellStart"/>
      <w:r>
        <w:rPr>
          <w:i/>
        </w:rPr>
        <w:t>source</w:t>
      </w:r>
      <w:proofErr w:type="spellEnd"/>
      <w:r>
        <w:t xml:space="preserve"> no desenvolvimento da plataforma, priorizando estabilidade, escalabilidade e baixo custo;</w:t>
      </w:r>
    </w:p>
    <w:p w14:paraId="42F83A29" w14:textId="77777777" w:rsidR="00606831" w:rsidRDefault="009467BB">
      <w:pPr>
        <w:numPr>
          <w:ilvl w:val="0"/>
          <w:numId w:val="2"/>
        </w:numPr>
        <w:spacing w:line="360" w:lineRule="auto"/>
        <w:jc w:val="both"/>
      </w:pPr>
      <w:r>
        <w:lastRenderedPageBreak/>
        <w:t>Implementar um painel administrativo para cadastro de mudas, variedades e quantidades disponíveis;</w:t>
      </w:r>
    </w:p>
    <w:p w14:paraId="42F83A2A" w14:textId="77777777" w:rsidR="00606831" w:rsidRDefault="009467BB">
      <w:pPr>
        <w:numPr>
          <w:ilvl w:val="0"/>
          <w:numId w:val="2"/>
        </w:numPr>
        <w:spacing w:line="360" w:lineRule="auto"/>
        <w:jc w:val="both"/>
      </w:pPr>
      <w:r>
        <w:t>Desenvolver uma interface simples para facilitar a navegação e visualização das mudas disponíveis para compra ou solicitação;</w:t>
      </w:r>
    </w:p>
    <w:p w14:paraId="42F83A2B" w14:textId="77777777" w:rsidR="00606831" w:rsidRDefault="009467BB">
      <w:pPr>
        <w:numPr>
          <w:ilvl w:val="0"/>
          <w:numId w:val="2"/>
        </w:numPr>
        <w:spacing w:line="360" w:lineRule="auto"/>
        <w:jc w:val="both"/>
      </w:pPr>
      <w:r>
        <w:t>Integrar o sistema para informar sobre a disponibilidade das mudas em tempo real;</w:t>
      </w:r>
    </w:p>
    <w:p w14:paraId="42F83A2C" w14:textId="77777777" w:rsidR="00606831" w:rsidRDefault="009467BB">
      <w:pPr>
        <w:numPr>
          <w:ilvl w:val="0"/>
          <w:numId w:val="2"/>
        </w:numPr>
        <w:spacing w:after="280" w:line="360" w:lineRule="auto"/>
        <w:jc w:val="both"/>
      </w:pPr>
      <w:bookmarkStart w:id="9" w:name="_heading=h.8uxea77o264b" w:colFirst="0" w:colLast="0"/>
      <w:bookmarkEnd w:id="9"/>
      <w:r>
        <w:t>Testar a solução com os produtores e usuários finais, coletando sugestões e realizando os ajustes necessários para garantir que o projeto atenda a necessidade dos clientes.</w:t>
      </w:r>
    </w:p>
    <w:p w14:paraId="42F83A2D" w14:textId="6C0D9017" w:rsidR="00606831" w:rsidRPr="00E101BA" w:rsidRDefault="009467BB" w:rsidP="00E101BA">
      <w:pPr>
        <w:pStyle w:val="2ttulonivel2"/>
        <w:numPr>
          <w:ilvl w:val="1"/>
          <w:numId w:val="4"/>
        </w:numPr>
      </w:pPr>
      <w:bookmarkStart w:id="10" w:name="_Toc195279546"/>
      <w:bookmarkStart w:id="11" w:name="_Toc195279599"/>
      <w:bookmarkStart w:id="12" w:name="_Toc195280235"/>
      <w:r w:rsidRPr="00E101BA">
        <w:t xml:space="preserve">Justificativa e delimitação do </w:t>
      </w:r>
      <w:r w:rsidRPr="00E101BA">
        <w:t>problema</w:t>
      </w:r>
      <w:bookmarkEnd w:id="10"/>
      <w:bookmarkEnd w:id="11"/>
      <w:bookmarkEnd w:id="12"/>
      <w:r w:rsidRPr="00E101BA">
        <w:t xml:space="preserve"> </w:t>
      </w:r>
    </w:p>
    <w:p w14:paraId="42F83A2E" w14:textId="77777777" w:rsidR="00606831" w:rsidRDefault="009467BB" w:rsidP="00CD0291">
      <w:pPr>
        <w:pStyle w:val="atexto-base"/>
        <w:rPr>
          <w:highlight w:val="white"/>
        </w:rPr>
      </w:pPr>
      <w:r>
        <w:t>O problema de pesquisa foi delimitado a partir do tema norteador: “</w:t>
      </w:r>
      <w:r>
        <w:rPr>
          <w:highlight w:val="white"/>
        </w:rPr>
        <w:t xml:space="preserve">Desenvolvimento de um software com framework web que utilize noções de banco de dados, praticando controle de versão”. A partir deste tema e de algumas discussões em grupo, surgiu a ideia de verificar em comércios locais empresas que ainda não possuíam uma solução tecnológica para controle de entrada e saída de produtos. </w:t>
      </w:r>
    </w:p>
    <w:p w14:paraId="42F83A2F" w14:textId="77777777" w:rsidR="00606831" w:rsidRDefault="009467BB" w:rsidP="00CD0291">
      <w:pPr>
        <w:pStyle w:val="atexto-base"/>
        <w:rPr>
          <w:highlight w:val="white"/>
        </w:rPr>
      </w:pPr>
      <w:r>
        <w:rPr>
          <w:highlight w:val="white"/>
        </w:rPr>
        <w:t xml:space="preserve">Nesta busca, foi encontrada a empresa “Mudas e Plantas Santa Isabel”, que fornece mudas de hortaliças e flores para pequenos produtores, revendedores </w:t>
      </w:r>
      <w:proofErr w:type="gramStart"/>
      <w:r>
        <w:rPr>
          <w:highlight w:val="white"/>
        </w:rPr>
        <w:t>e também</w:t>
      </w:r>
      <w:proofErr w:type="gramEnd"/>
      <w:r>
        <w:rPr>
          <w:highlight w:val="white"/>
        </w:rPr>
        <w:t xml:space="preserve"> consumidores finais. A solução elaborada então deverá ser de uma aplicação web na qual a empresa seja capaz de cadastrar suas mudas </w:t>
      </w:r>
      <w:proofErr w:type="gramStart"/>
      <w:r>
        <w:rPr>
          <w:highlight w:val="white"/>
        </w:rPr>
        <w:t>recém plantadas</w:t>
      </w:r>
      <w:proofErr w:type="gramEnd"/>
      <w:r>
        <w:rPr>
          <w:highlight w:val="white"/>
        </w:rPr>
        <w:t xml:space="preserve">, na qual os clientes consigam acessar remotamente o estoque atual e previsão da data em que determinada espécie de planta estará disponível para venda. </w:t>
      </w:r>
    </w:p>
    <w:p w14:paraId="42F83A30" w14:textId="77777777" w:rsidR="00606831" w:rsidRDefault="009467BB" w:rsidP="00CD0291">
      <w:pPr>
        <w:pStyle w:val="atexto-base"/>
        <w:rPr>
          <w:highlight w:val="white"/>
        </w:rPr>
      </w:pPr>
      <w:r>
        <w:rPr>
          <w:highlight w:val="white"/>
        </w:rPr>
        <w:t>A relevância social deste projeto se dá nos possíveis benefícios tanto para a empresa alvo quanto para seus clientes. Com o sistema de gerenciamento de estoque implementado, será possível um controle e organização financeira e de produção mais precisos tanto por parte da própria empresa que fornece as mudas quanto para as hortas e floriculturas que compram o produto intermediário. A partir destes dados organizados, as demandas da empresa poderão ser entendidas de forma mais completa e objetiva, aumentando s</w:t>
      </w:r>
      <w:r>
        <w:rPr>
          <w:highlight w:val="white"/>
        </w:rPr>
        <w:t>ua produtividade e, no longo prazo, entendendo o padrão de consumo de seus clientes e até reduzindo o desperdício.</w:t>
      </w:r>
    </w:p>
    <w:p w14:paraId="42F83A32" w14:textId="1524FB76" w:rsidR="00606831" w:rsidRDefault="009467BB" w:rsidP="0098742F">
      <w:pPr>
        <w:pStyle w:val="atexto-base"/>
        <w:rPr>
          <w:color w:val="1D1D1F"/>
          <w:highlight w:val="white"/>
        </w:rPr>
      </w:pPr>
      <w:r>
        <w:rPr>
          <w:highlight w:val="white"/>
        </w:rPr>
        <w:t xml:space="preserve">O desenvolvimento desta solução também irá impactar a formação acadêmica dos envolvidos, que serão colocados em um contexto real de aplicação dos conhecimentos adquiridos até o presente momento do curso. Além disso, o trabalho poderá servir como referência para futuros </w:t>
      </w:r>
      <w:r>
        <w:rPr>
          <w:highlight w:val="white"/>
        </w:rPr>
        <w:lastRenderedPageBreak/>
        <w:t xml:space="preserve">estudos sobre as oportunidades e desafios envolvidos no desenvolvimento de sistemas digitais para pequenas empresas. </w:t>
      </w:r>
      <w:r>
        <w:rPr>
          <w:color w:val="1D1D1F"/>
          <w:highlight w:val="white"/>
        </w:rPr>
        <w:t xml:space="preserve"> </w:t>
      </w:r>
    </w:p>
    <w:bookmarkStart w:id="13" w:name="_Toc195279547"/>
    <w:bookmarkStart w:id="14" w:name="_Toc195279600"/>
    <w:bookmarkStart w:id="15" w:name="_Toc195280236"/>
    <w:p w14:paraId="42F83A39" w14:textId="2F56FDD5" w:rsidR="00606831" w:rsidRDefault="009467BB" w:rsidP="00E101BA">
      <w:pPr>
        <w:pStyle w:val="2ttulonivel2"/>
        <w:numPr>
          <w:ilvl w:val="1"/>
          <w:numId w:val="4"/>
        </w:numPr>
      </w:pPr>
      <w:sdt>
        <w:sdtPr>
          <w:tag w:val="goog_rdk_0"/>
          <w:id w:val="-498037231"/>
        </w:sdtPr>
        <w:sdtEndPr/>
        <w:sdtContent/>
      </w:sdt>
      <w:bookmarkStart w:id="16" w:name="_heading=h.eg3al13srkx2" w:colFirst="0" w:colLast="0"/>
      <w:bookmarkEnd w:id="16"/>
      <w:r>
        <w:t>Fundamentação teórica</w:t>
      </w:r>
      <w:bookmarkEnd w:id="13"/>
      <w:bookmarkEnd w:id="14"/>
      <w:bookmarkEnd w:id="15"/>
    </w:p>
    <w:p w14:paraId="42F83A3A" w14:textId="155A845E" w:rsidR="00606831" w:rsidRPr="00CD0291" w:rsidRDefault="009467BB" w:rsidP="00CD0291">
      <w:pPr>
        <w:pStyle w:val="atexto-base"/>
      </w:pPr>
      <w:r w:rsidRPr="00CD0291">
        <w:t xml:space="preserve">Para a resolução deste problema de pesquisa, serão necessários conceitos relacionados à solução de problemas e sistematização do processo criativo, a partir do design </w:t>
      </w:r>
      <w:proofErr w:type="spellStart"/>
      <w:r w:rsidRPr="00CD0291">
        <w:t>thinking</w:t>
      </w:r>
      <w:proofErr w:type="spellEnd"/>
      <w:r w:rsidRPr="00CD0291">
        <w:t xml:space="preserve">, bem como a utilização de tecnologias relacionadas a banco de dados e desenvolvimento web, pensando na programação front e </w:t>
      </w:r>
      <w:proofErr w:type="spellStart"/>
      <w:r w:rsidRPr="00CD0291">
        <w:t>back</w:t>
      </w:r>
      <w:proofErr w:type="spellEnd"/>
      <w:r w:rsidRPr="00CD0291">
        <w:t xml:space="preserve"> </w:t>
      </w:r>
      <w:proofErr w:type="spellStart"/>
      <w:r w:rsidRPr="00CD0291">
        <w:t>end</w:t>
      </w:r>
      <w:proofErr w:type="spellEnd"/>
      <w:r w:rsidRPr="00CD0291">
        <w:t xml:space="preserve">, </w:t>
      </w:r>
      <w:proofErr w:type="gramStart"/>
      <w:r w:rsidRPr="00CD0291">
        <w:t>e também</w:t>
      </w:r>
      <w:proofErr w:type="gramEnd"/>
      <w:r w:rsidRPr="00CD0291">
        <w:t xml:space="preserve"> o controle de versão do projeto. Os detalhes de todas as tecnologias utilizadas estão explícitos nas subseções seguintes. </w:t>
      </w:r>
    </w:p>
    <w:p w14:paraId="42F83A40" w14:textId="5330F4EC" w:rsidR="00606831" w:rsidRPr="007607E0" w:rsidRDefault="009467BB" w:rsidP="007607E0">
      <w:pPr>
        <w:pStyle w:val="cttulonvel3"/>
        <w:numPr>
          <w:ilvl w:val="2"/>
          <w:numId w:val="4"/>
        </w:numPr>
      </w:pPr>
      <w:bookmarkStart w:id="17" w:name="_Toc195279549"/>
      <w:bookmarkStart w:id="18" w:name="_Toc195279602"/>
      <w:bookmarkStart w:id="19" w:name="_Toc195280238"/>
      <w:r w:rsidRPr="007607E0">
        <w:t>Banco de dados</w:t>
      </w:r>
      <w:bookmarkEnd w:id="17"/>
      <w:bookmarkEnd w:id="18"/>
      <w:bookmarkEnd w:id="19"/>
    </w:p>
    <w:p w14:paraId="42F83A41" w14:textId="37545E90" w:rsidR="00606831" w:rsidRDefault="009467BB" w:rsidP="00CD0291">
      <w:pPr>
        <w:pStyle w:val="atexto-base"/>
      </w:pPr>
      <w:r>
        <w:t xml:space="preserve">Para o gerenciamento do estoque, visualização e inserção de novas informações, serão necessários conceitos relacionados ao banco de dados. Inicialmente será elaborado um diagrama do esquema do modelo entidade-relacionamento seguindo as recomendações de </w:t>
      </w:r>
      <w:proofErr w:type="spellStart"/>
      <w:r>
        <w:t>Elmasri</w:t>
      </w:r>
      <w:proofErr w:type="spellEnd"/>
      <w:r>
        <w:t xml:space="preserve"> e </w:t>
      </w:r>
      <w:proofErr w:type="spellStart"/>
      <w:r>
        <w:t>Navathe</w:t>
      </w:r>
      <w:proofErr w:type="spellEnd"/>
      <w:r>
        <w:t xml:space="preserve"> (2018). Para isto, cada elemento físico/objeto do mundo real será representado no sistema de banco de dados como uma entidade, tendo como atributos suas características (ELMASRI e NAVATHE, 2018). </w:t>
      </w:r>
    </w:p>
    <w:p w14:paraId="42F83A42" w14:textId="77777777" w:rsidR="00606831" w:rsidRDefault="009467BB" w:rsidP="00CD0291">
      <w:pPr>
        <w:pStyle w:val="atexto-base"/>
      </w:pPr>
      <w:r>
        <w:t xml:space="preserve">A partir do mapeamento do modelo entidade-relacionamento, passaremos posteriormente para o modelo relacional, mapeando as restrições necessárias para integridade do banco de dados - restrições de chave, integridade referencial e de cardinalidade (ELMASRI e NAVATHE, 2018). O passo seguinte será a identificação das dependências funcionais entre as tabelas e, então, as etapas de normalização. </w:t>
      </w:r>
    </w:p>
    <w:p w14:paraId="42F83A43" w14:textId="77777777" w:rsidR="00606831" w:rsidRDefault="009467BB" w:rsidP="00CD0291">
      <w:pPr>
        <w:pStyle w:val="atexto-base"/>
      </w:pPr>
      <w:r>
        <w:t xml:space="preserve">Para garantir a primeira forma normal, serão verificados se todos os atributos dentro de cada tabela possuem valores atômicos (e.g., não podem ser multivalorados) (ELMASRI e NAVATHE, 2018). Para a segunda forma normal, as tabelas serão analisadas buscando dependências funcionais parciais. Caso sejam encontradas, as tabelas serão divididas a fim de restarem apenas dependências funcionais totais (ELMASRI e NAVATHE, 2018). Feito isso, será realizado </w:t>
      </w:r>
      <w:proofErr w:type="gramStart"/>
      <w:r>
        <w:t>o terceira</w:t>
      </w:r>
      <w:proofErr w:type="gramEnd"/>
      <w:r>
        <w:t xml:space="preserve"> e última etapa de normalização que será utilizada, na qual as tabelas serão normalizadas visando eliminar as dependências transitivas (ELMASRI e NAVATHE, 2018).</w:t>
      </w:r>
    </w:p>
    <w:p w14:paraId="42F83A44" w14:textId="77777777" w:rsidR="00606831" w:rsidRDefault="009467BB" w:rsidP="00CD0291">
      <w:pPr>
        <w:pStyle w:val="atexto-base"/>
      </w:pPr>
      <w:r>
        <w:lastRenderedPageBreak/>
        <w:t>Com todas as tabelas do banco de dados na terceira forma normal, o banco de dados será implementado em linguagem SQL. O sistema gerenciador de banco de dados utilizado será o MySQL (MySQL, [</w:t>
      </w:r>
      <w:proofErr w:type="spellStart"/>
      <w:r>
        <w:t>s.d</w:t>
      </w:r>
      <w:proofErr w:type="spellEnd"/>
      <w:r>
        <w:t xml:space="preserve">]). Este sistema foi escolhido por ser um banco de dados relacional open </w:t>
      </w:r>
      <w:proofErr w:type="spellStart"/>
      <w:r>
        <w:t>source</w:t>
      </w:r>
      <w:proofErr w:type="spellEnd"/>
      <w:r>
        <w:t>, conhecido pela alta performance, confiabilidade e facilidade de uso (ERICKSON, 2024). Ele oferece escalabilidade, segurança robusta, suporte técnico da Oracle e ampla compatibilidade com diversas plataformas e linguagens (ERICKSON, 2024). Sendo assim, é ideal tanto para pequenas aplicações quanto para grandes sistemas corporativos.</w:t>
      </w:r>
    </w:p>
    <w:p w14:paraId="42F83A45" w14:textId="4FB82AA4" w:rsidR="00606831" w:rsidRDefault="009467BB" w:rsidP="007607E0">
      <w:pPr>
        <w:pStyle w:val="cttulonvel3"/>
        <w:numPr>
          <w:ilvl w:val="2"/>
          <w:numId w:val="4"/>
        </w:numPr>
      </w:pPr>
      <w:bookmarkStart w:id="20" w:name="_Toc195279550"/>
      <w:bookmarkStart w:id="21" w:name="_Toc195279603"/>
      <w:bookmarkStart w:id="22" w:name="_Toc195280239"/>
      <w:r>
        <w:t>Back-</w:t>
      </w:r>
      <w:proofErr w:type="spellStart"/>
      <w:r>
        <w:t>end</w:t>
      </w:r>
      <w:proofErr w:type="spellEnd"/>
      <w:r>
        <w:t>:</w:t>
      </w:r>
      <w:bookmarkEnd w:id="20"/>
      <w:bookmarkEnd w:id="21"/>
      <w:bookmarkEnd w:id="22"/>
    </w:p>
    <w:p w14:paraId="42F83A46" w14:textId="77777777" w:rsidR="00606831" w:rsidRDefault="009467BB" w:rsidP="00CD0291">
      <w:pPr>
        <w:pStyle w:val="atexto-base"/>
      </w:pPr>
      <w:r>
        <w:t>No desenvolvimento da lógica do sistema, foi escolhido Django Framework, com ferramenta de código aberto, que é baseada na linguagem de programação Python. Umas das justificativas da escolha do Django, é que sua robustez é amplamente forte. Além disso, possui segurança, documentação oficial e facilidade de uso (DJANGO SOFTWARE FOUNDATION, 2024).</w:t>
      </w:r>
    </w:p>
    <w:p w14:paraId="42F83A47" w14:textId="77777777" w:rsidR="00606831" w:rsidRDefault="009467BB" w:rsidP="00CD0291">
      <w:pPr>
        <w:pStyle w:val="atexto-base"/>
      </w:pPr>
      <w:r>
        <w:t xml:space="preserve">O </w:t>
      </w:r>
      <w:r>
        <w:rPr>
          <w:i/>
        </w:rPr>
        <w:t>framework</w:t>
      </w:r>
      <w:r>
        <w:t xml:space="preserve"> segue o padrão de arquitetura MTV (</w:t>
      </w:r>
      <w:r>
        <w:rPr>
          <w:i/>
        </w:rPr>
        <w:t>Modal-</w:t>
      </w:r>
      <w:proofErr w:type="spellStart"/>
      <w:r>
        <w:rPr>
          <w:i/>
        </w:rPr>
        <w:t>Template</w:t>
      </w:r>
      <w:proofErr w:type="spellEnd"/>
      <w:r>
        <w:rPr>
          <w:i/>
        </w:rPr>
        <w:t>-</w:t>
      </w:r>
      <w:proofErr w:type="spellStart"/>
      <w:r>
        <w:rPr>
          <w:i/>
        </w:rPr>
        <w:t>View</w:t>
      </w:r>
      <w:proofErr w:type="spellEnd"/>
      <w:r>
        <w:t xml:space="preserve">), no qual a camada </w:t>
      </w:r>
      <w:r>
        <w:rPr>
          <w:i/>
        </w:rPr>
        <w:t>Model</w:t>
      </w:r>
      <w:r>
        <w:t xml:space="preserve"> representa os dados e regras de negócio, a </w:t>
      </w:r>
      <w:proofErr w:type="spellStart"/>
      <w:r>
        <w:rPr>
          <w:i/>
        </w:rPr>
        <w:t>Template</w:t>
      </w:r>
      <w:proofErr w:type="spellEnd"/>
      <w:r>
        <w:t xml:space="preserve"> é responsável pela interface de apresentação e a </w:t>
      </w:r>
      <w:proofErr w:type="spellStart"/>
      <w:r>
        <w:rPr>
          <w:i/>
        </w:rPr>
        <w:t>View</w:t>
      </w:r>
      <w:proofErr w:type="spellEnd"/>
      <w:r>
        <w:t>, que atua no controle das requisições e nas interações com os dados. Este padrão favorece a organização da aplicação e a separação de responsabilidades, permitindo um desenvolvimento mais limpo e estruturado.</w:t>
      </w:r>
    </w:p>
    <w:p w14:paraId="42F83A48" w14:textId="77777777" w:rsidR="00606831" w:rsidRDefault="009467BB" w:rsidP="00CD0291">
      <w:pPr>
        <w:pStyle w:val="atexto-base"/>
      </w:pPr>
      <w:r>
        <w:t xml:space="preserve">Como é um framework consolidado e com ampla compatibilidade com banco de dados relacionais como MySQL, o Framework Django será fundamental para organizar as regras de negócio do sistema, como: incluir o cadastro de mudas, controle de plantio e consulta de disponibilidade. Além disso, a estrutura modular do framework permitirá, futuramente, a extensão do projeto por meio da criação de APIs </w:t>
      </w:r>
      <w:proofErr w:type="spellStart"/>
      <w:r>
        <w:t>RESful</w:t>
      </w:r>
      <w:proofErr w:type="spellEnd"/>
      <w:r>
        <w:t>, com Django REST Framework, caso haja a necessidade de integrar com outras aplicações.</w:t>
      </w:r>
    </w:p>
    <w:p w14:paraId="42F83A49" w14:textId="0BD580C3" w:rsidR="00606831" w:rsidRDefault="009467BB" w:rsidP="007607E0">
      <w:pPr>
        <w:pStyle w:val="cttulonvel3"/>
        <w:numPr>
          <w:ilvl w:val="2"/>
          <w:numId w:val="4"/>
        </w:numPr>
      </w:pPr>
      <w:bookmarkStart w:id="23" w:name="_Toc195279551"/>
      <w:bookmarkStart w:id="24" w:name="_Toc195279604"/>
      <w:bookmarkStart w:id="25" w:name="_Toc195280240"/>
      <w:r w:rsidRPr="007607E0">
        <w:t>Front-end</w:t>
      </w:r>
      <w:r>
        <w:t>.</w:t>
      </w:r>
      <w:bookmarkEnd w:id="23"/>
      <w:bookmarkEnd w:id="24"/>
      <w:bookmarkEnd w:id="25"/>
    </w:p>
    <w:p w14:paraId="42F83A4A" w14:textId="77777777" w:rsidR="00606831" w:rsidRDefault="009467BB" w:rsidP="00CD0291">
      <w:pPr>
        <w:pStyle w:val="atexto-base"/>
      </w:pPr>
      <w:r>
        <w:t xml:space="preserve">O </w:t>
      </w:r>
      <w:r>
        <w:rPr>
          <w:i/>
        </w:rPr>
        <w:t>Front-</w:t>
      </w:r>
      <w:proofErr w:type="spellStart"/>
      <w:r>
        <w:rPr>
          <w:i/>
        </w:rPr>
        <w:t>end</w:t>
      </w:r>
      <w:proofErr w:type="spellEnd"/>
      <w:r>
        <w:t xml:space="preserve">, que se traduz na parte aparente da aplicação para os usuários, é fundamental para a interação. As tecnologias que serão usadas para sua construção serão HTML, CSS e </w:t>
      </w:r>
      <w:proofErr w:type="spellStart"/>
      <w:r>
        <w:t>JavaScript</w:t>
      </w:r>
      <w:proofErr w:type="spellEnd"/>
      <w:r>
        <w:t>.</w:t>
      </w:r>
    </w:p>
    <w:p w14:paraId="42F83A4B" w14:textId="5153DFAF" w:rsidR="00606831" w:rsidRDefault="009467BB" w:rsidP="002768FF">
      <w:pPr>
        <w:pStyle w:val="cttulonvel3"/>
        <w:numPr>
          <w:ilvl w:val="3"/>
          <w:numId w:val="4"/>
        </w:numPr>
      </w:pPr>
      <w:bookmarkStart w:id="26" w:name="_Toc195279552"/>
      <w:bookmarkStart w:id="27" w:name="_Toc195279605"/>
      <w:bookmarkStart w:id="28" w:name="_Toc195280241"/>
      <w:r>
        <w:lastRenderedPageBreak/>
        <w:t>HTML (Linguagem de Marcação de Hipertexto)</w:t>
      </w:r>
      <w:bookmarkEnd w:id="26"/>
      <w:bookmarkEnd w:id="27"/>
      <w:bookmarkEnd w:id="28"/>
    </w:p>
    <w:p w14:paraId="42F83A4C" w14:textId="04D5301A" w:rsidR="00606831" w:rsidRDefault="009467BB" w:rsidP="00CD0291">
      <w:pPr>
        <w:pStyle w:val="atexto-base"/>
      </w:pPr>
      <w:r>
        <w:t xml:space="preserve"> Indispensável para a estruturação do conteúdo das páginas. No projeto, o HTML determinará a organização do catálogo de mudas (nomes, disponibilidade, detalhes), dos formulários de cadastro e atualização (área administrativa) e da página de login. De acordo com o </w:t>
      </w:r>
      <w:r>
        <w:rPr>
          <w:i/>
        </w:rPr>
        <w:t>Guia Prático HTML &amp; CSS</w:t>
      </w:r>
      <w:r>
        <w:t xml:space="preserve">: </w:t>
      </w:r>
    </w:p>
    <w:p w14:paraId="42F83A4D" w14:textId="77777777" w:rsidR="00606831" w:rsidRDefault="009467BB" w:rsidP="00CD0291">
      <w:pPr>
        <w:pStyle w:val="ccitao"/>
      </w:pPr>
      <w:r>
        <w:t xml:space="preserve">O HTML é um documento que utiliza </w:t>
      </w:r>
      <w:proofErr w:type="spellStart"/>
      <w:r>
        <w:t>Tags</w:t>
      </w:r>
      <w:proofErr w:type="spellEnd"/>
      <w:r>
        <w:t xml:space="preserve"> para a construção de páginas web, modelando e organizando a estrutura de apresentação de textos, tabelas e imagens de maneira a facilitar a leitura de humanos ou robôs (FRAGOSO, 2018, p. 7).</w:t>
      </w:r>
    </w:p>
    <w:p w14:paraId="42F83A4E" w14:textId="12D4E738" w:rsidR="00606831" w:rsidRDefault="009467BB" w:rsidP="002768FF">
      <w:pPr>
        <w:pStyle w:val="cttulonvel3"/>
        <w:numPr>
          <w:ilvl w:val="3"/>
          <w:numId w:val="4"/>
        </w:numPr>
      </w:pPr>
      <w:bookmarkStart w:id="29" w:name="_Toc195279553"/>
      <w:bookmarkStart w:id="30" w:name="_Toc195279606"/>
      <w:bookmarkStart w:id="31" w:name="_Toc195280242"/>
      <w:r>
        <w:t>CSS (Folhas de Estilo em Cascata):</w:t>
      </w:r>
      <w:bookmarkEnd w:id="29"/>
      <w:bookmarkEnd w:id="30"/>
      <w:bookmarkEnd w:id="31"/>
      <w:r>
        <w:t xml:space="preserve"> </w:t>
      </w:r>
    </w:p>
    <w:p w14:paraId="42F83A4F" w14:textId="77777777" w:rsidR="00606831" w:rsidRDefault="009467BB" w:rsidP="00CD0291">
      <w:pPr>
        <w:pStyle w:val="atexto-base"/>
      </w:pPr>
      <w:r>
        <w:t xml:space="preserve">Responsável pelo aspecto visual, o CSS controlará cores, fontes e </w:t>
      </w:r>
      <w:r>
        <w:rPr>
          <w:i/>
        </w:rPr>
        <w:t>layouts</w:t>
      </w:r>
      <w:r>
        <w:t xml:space="preserve">, desenvolvendo a interface e viabilizando a leitura das informações. Um </w:t>
      </w:r>
      <w:r>
        <w:rPr>
          <w:i/>
        </w:rPr>
        <w:t>design</w:t>
      </w:r>
      <w:r>
        <w:t xml:space="preserve"> versátil, adaptável a diferentes dispositivos, também será implementado com CSS. Conforme aponta </w:t>
      </w:r>
      <w:proofErr w:type="spellStart"/>
      <w:r>
        <w:t>Duckett</w:t>
      </w:r>
      <w:proofErr w:type="spellEnd"/>
      <w:r>
        <w:t xml:space="preserve"> (2011, p. 227), "CSS permite que você crie regras que especificam como o conteúdo de um elemento deve aparecer."</w:t>
      </w:r>
    </w:p>
    <w:p w14:paraId="42F83A50" w14:textId="47518816" w:rsidR="00606831" w:rsidRDefault="009467BB" w:rsidP="002768FF">
      <w:pPr>
        <w:pStyle w:val="cttulonvel3"/>
        <w:numPr>
          <w:ilvl w:val="3"/>
          <w:numId w:val="4"/>
        </w:numPr>
      </w:pPr>
      <w:bookmarkStart w:id="32" w:name="_Toc195279554"/>
      <w:bookmarkStart w:id="33" w:name="_Toc195279607"/>
      <w:bookmarkStart w:id="34" w:name="_Toc195280243"/>
      <w:proofErr w:type="spellStart"/>
      <w:r>
        <w:t>JavaScript</w:t>
      </w:r>
      <w:proofErr w:type="spellEnd"/>
      <w:r>
        <w:t xml:space="preserve"> (JS):</w:t>
      </w:r>
      <w:bookmarkEnd w:id="32"/>
      <w:bookmarkEnd w:id="33"/>
      <w:bookmarkEnd w:id="34"/>
      <w:r>
        <w:t xml:space="preserve"> </w:t>
      </w:r>
    </w:p>
    <w:p w14:paraId="42F83A51" w14:textId="77777777" w:rsidR="00606831" w:rsidRDefault="009467BB" w:rsidP="00CD0291">
      <w:pPr>
        <w:pStyle w:val="atexto-base"/>
      </w:pPr>
      <w:r>
        <w:t xml:space="preserve">Adiciona interatividade e dinamismo. No projeto, o </w:t>
      </w:r>
      <w:proofErr w:type="spellStart"/>
      <w:r>
        <w:t>JavaScript</w:t>
      </w:r>
      <w:proofErr w:type="spellEnd"/>
      <w:r>
        <w:t xml:space="preserve"> permitirá o envio de dados dos formulários ao </w:t>
      </w:r>
      <w:r>
        <w:rPr>
          <w:i/>
        </w:rPr>
        <w:t>Back-</w:t>
      </w:r>
      <w:proofErr w:type="spellStart"/>
      <w:r>
        <w:rPr>
          <w:i/>
        </w:rPr>
        <w:t>end</w:t>
      </w:r>
      <w:proofErr w:type="spellEnd"/>
      <w:r>
        <w:t>, a validação de campos, atualizações de partes da página e possíveis funcionalidades de filtro no catálogo. Segundo Mueller (2016, p. 48):</w:t>
      </w:r>
    </w:p>
    <w:p w14:paraId="42F83A52" w14:textId="77777777" w:rsidR="00606831" w:rsidRDefault="009467BB" w:rsidP="00CD0291">
      <w:pPr>
        <w:pStyle w:val="ccitao"/>
        <w:rPr>
          <w:b/>
        </w:rPr>
      </w:pPr>
      <w:r>
        <w:t xml:space="preserve">A combinação entre </w:t>
      </w:r>
      <w:proofErr w:type="spellStart"/>
      <w:r>
        <w:t>JavaScript</w:t>
      </w:r>
      <w:proofErr w:type="spellEnd"/>
      <w:r>
        <w:t xml:space="preserve"> e HTML5 criou todo o fenômeno de aplicações web. Sem a combinação dessas duas linguagens, não seria possível criar aplicações que executam bem em qualquer lugar, em qualquer dispositivo (MUELLER, 2016, p.48)</w:t>
      </w:r>
    </w:p>
    <w:p w14:paraId="42F83A53" w14:textId="77777777" w:rsidR="00606831" w:rsidRDefault="009467BB" w:rsidP="00CD0291">
      <w:pPr>
        <w:pStyle w:val="atexto-base"/>
      </w:pPr>
      <w:r>
        <w:t xml:space="preserve">Um </w:t>
      </w:r>
      <w:r>
        <w:rPr>
          <w:i/>
        </w:rPr>
        <w:t>Front-</w:t>
      </w:r>
      <w:proofErr w:type="spellStart"/>
      <w:r>
        <w:rPr>
          <w:i/>
        </w:rPr>
        <w:t>end</w:t>
      </w:r>
      <w:proofErr w:type="spellEnd"/>
      <w:r>
        <w:t xml:space="preserve"> bem elaborado proporcionará uma interface intuitiva para os clientes consultarem a disponibilidade das mudas, aprimorando o processo de informação. Para o administrador, a área administrativa simplificará o gerenciamento do estoque. A comunicação visual efetiva, possibilitada pelo </w:t>
      </w:r>
      <w:r>
        <w:rPr>
          <w:i/>
        </w:rPr>
        <w:t>Front-</w:t>
      </w:r>
      <w:proofErr w:type="spellStart"/>
      <w:r>
        <w:rPr>
          <w:i/>
        </w:rPr>
        <w:t>end</w:t>
      </w:r>
      <w:proofErr w:type="spellEnd"/>
      <w:r>
        <w:t>, é essencial para a interação entre a empresa e seus clientes. Esta base efetiva permitirá a elaboração de futuras funcionalidades.</w:t>
      </w:r>
    </w:p>
    <w:p w14:paraId="16813BBD" w14:textId="77777777" w:rsidR="002768FF" w:rsidRDefault="009467BB" w:rsidP="002768FF">
      <w:pPr>
        <w:pStyle w:val="cttulonvel3"/>
        <w:numPr>
          <w:ilvl w:val="2"/>
          <w:numId w:val="4"/>
        </w:numPr>
      </w:pPr>
      <w:bookmarkStart w:id="35" w:name="_Toc195279555"/>
      <w:bookmarkStart w:id="36" w:name="_Toc195279608"/>
      <w:bookmarkStart w:id="37" w:name="_Toc195280244"/>
      <w:r>
        <w:lastRenderedPageBreak/>
        <w:t xml:space="preserve">Controle de versão </w:t>
      </w:r>
      <w:r w:rsidR="002768FF">
        <w:t>–</w:t>
      </w:r>
      <w:r>
        <w:t xml:space="preserve"> GitHub</w:t>
      </w:r>
      <w:bookmarkEnd w:id="35"/>
      <w:bookmarkEnd w:id="36"/>
      <w:bookmarkEnd w:id="37"/>
    </w:p>
    <w:p w14:paraId="42F83A54" w14:textId="4BB04128" w:rsidR="00606831" w:rsidRPr="002768FF" w:rsidRDefault="009467BB" w:rsidP="00CD0291">
      <w:pPr>
        <w:pStyle w:val="atexto-base"/>
        <w:rPr>
          <w:i/>
        </w:rPr>
      </w:pPr>
      <w:r>
        <w:t xml:space="preserve">Para organizar e acompanhar a evolução do desenvolvimento do sistema, será utilizado o controle de versão com a ferramenta </w:t>
      </w:r>
      <w:proofErr w:type="spellStart"/>
      <w:r>
        <w:t>Git</w:t>
      </w:r>
      <w:proofErr w:type="spellEnd"/>
      <w:r>
        <w:t xml:space="preserve">, juntamente com a plataforma de hospedagem de código </w:t>
      </w:r>
      <w:r>
        <w:rPr>
          <w:i/>
        </w:rPr>
        <w:t>GitHub</w:t>
      </w:r>
      <w:r>
        <w:t xml:space="preserve">. O controle de versão é essencial para projetos de </w:t>
      </w:r>
      <w:r>
        <w:rPr>
          <w:i/>
        </w:rPr>
        <w:t>software</w:t>
      </w:r>
      <w:r>
        <w:t>, pois permite o gerenciamento de alterações no código-fonte, possibilita o trabalho colaborativo entre os integrantes da equipe, além de fornecer um histórico detalhado das modificações realizadas ao longo do tempo (CHACON; STRAUB, 2014).</w:t>
      </w:r>
    </w:p>
    <w:p w14:paraId="42F83A55" w14:textId="77777777" w:rsidR="00606831" w:rsidRDefault="009467BB" w:rsidP="00CD0291">
      <w:pPr>
        <w:pStyle w:val="atexto-base"/>
      </w:pPr>
      <w:r>
        <w:t xml:space="preserve">O </w:t>
      </w:r>
      <w:proofErr w:type="spellStart"/>
      <w:r>
        <w:t>Git</w:t>
      </w:r>
      <w:proofErr w:type="spellEnd"/>
      <w:r>
        <w:t xml:space="preserve"> é um sistema de controle de versão distribuído, o que significa que cada colaborador possui uma cópia completa do repositório em sua máquina local, permitindo o trabalho </w:t>
      </w:r>
      <w:r>
        <w:rPr>
          <w:i/>
        </w:rPr>
        <w:t>offline</w:t>
      </w:r>
      <w:r>
        <w:t xml:space="preserve"> e maior segurança quanto à integridade dos dados. Essa abordagem também facilita a criação de ramificações (</w:t>
      </w:r>
      <w:proofErr w:type="spellStart"/>
      <w:r>
        <w:rPr>
          <w:i/>
        </w:rPr>
        <w:t>branches</w:t>
      </w:r>
      <w:proofErr w:type="spellEnd"/>
      <w:r>
        <w:t>) para testar novas funcionalidades sem comprometer a versão principal do projeto (CHACON; STRAUB, 2014).</w:t>
      </w:r>
    </w:p>
    <w:p w14:paraId="42F83A64" w14:textId="74F2A624" w:rsidR="002768FF" w:rsidRDefault="009467BB" w:rsidP="00CD0291">
      <w:pPr>
        <w:pStyle w:val="atexto-base"/>
      </w:pPr>
      <w:r>
        <w:t xml:space="preserve">Já o </w:t>
      </w:r>
      <w:r>
        <w:rPr>
          <w:i/>
        </w:rPr>
        <w:t>GitHub</w:t>
      </w:r>
      <w:r>
        <w:t xml:space="preserve"> atua como uma interface gráfica e repositório remoto, possibilitando que os membros da equipe sincronizem seu trabalho, realizem revisões de código, registrem problemas, documentem processos e acompanhem o progresso das tarefas. Para este projeto, foi criado um repositório público no </w:t>
      </w:r>
      <w:r>
        <w:rPr>
          <w:i/>
        </w:rPr>
        <w:t>GitHub</w:t>
      </w:r>
      <w:r>
        <w:t xml:space="preserve">, onde serão armazenados todos os arquivos do sistema, incluindo código-fonte, documentação e imagens relevantes. O repositório também serve como portfólio </w:t>
      </w:r>
      <w:proofErr w:type="spellStart"/>
      <w:r>
        <w:t>Git</w:t>
      </w:r>
      <w:proofErr w:type="spellEnd"/>
      <w:r>
        <w:t xml:space="preserve"> e do </w:t>
      </w:r>
      <w:r>
        <w:rPr>
          <w:i/>
        </w:rPr>
        <w:t>GitHub</w:t>
      </w:r>
      <w:r>
        <w:t>, garantindo organização durante o desenvol</w:t>
      </w:r>
      <w:r>
        <w:t xml:space="preserve">vimento do </w:t>
      </w:r>
      <w:r>
        <w:rPr>
          <w:i/>
        </w:rPr>
        <w:t>software</w:t>
      </w:r>
      <w:r>
        <w:t>.</w:t>
      </w:r>
    </w:p>
    <w:p w14:paraId="1BDCB5C1" w14:textId="77777777" w:rsidR="002768FF" w:rsidRDefault="002768FF">
      <w:r>
        <w:br w:type="page"/>
      </w:r>
    </w:p>
    <w:p w14:paraId="42F83A71" w14:textId="77777777" w:rsidR="00606831" w:rsidRDefault="00606831">
      <w:pPr>
        <w:keepNext/>
        <w:pBdr>
          <w:top w:val="nil"/>
          <w:left w:val="nil"/>
          <w:bottom w:val="nil"/>
          <w:right w:val="nil"/>
          <w:between w:val="nil"/>
        </w:pBdr>
        <w:spacing w:after="360" w:line="360" w:lineRule="auto"/>
        <w:ind w:firstLine="720"/>
        <w:jc w:val="both"/>
      </w:pPr>
      <w:bookmarkStart w:id="38" w:name="_heading=h.559ksthd468t" w:colFirst="0" w:colLast="0"/>
      <w:bookmarkStart w:id="39" w:name="_heading=h.eq06h5530tkw" w:colFirst="0" w:colLast="0"/>
      <w:bookmarkEnd w:id="38"/>
      <w:bookmarkEnd w:id="39"/>
    </w:p>
    <w:p w14:paraId="4E25F180" w14:textId="77777777" w:rsidR="009344B3" w:rsidRDefault="009467BB" w:rsidP="009344B3">
      <w:pPr>
        <w:keepNext/>
        <w:pBdr>
          <w:top w:val="nil"/>
          <w:left w:val="nil"/>
          <w:bottom w:val="nil"/>
          <w:right w:val="nil"/>
          <w:between w:val="nil"/>
        </w:pBdr>
        <w:spacing w:after="360" w:line="360" w:lineRule="auto"/>
        <w:ind w:firstLine="720"/>
        <w:jc w:val="both"/>
      </w:pPr>
      <w:bookmarkStart w:id="40" w:name="_heading=h.anyfz64lpklb" w:colFirst="0" w:colLast="0"/>
      <w:bookmarkEnd w:id="40"/>
      <w:r>
        <w:rPr>
          <w:noProof/>
        </w:rPr>
        <w:drawing>
          <wp:inline distT="114300" distB="114300" distL="114300" distR="114300" wp14:anchorId="42F83AA4" wp14:editId="42F83AA5">
            <wp:extent cx="4772978" cy="262711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978" cy="2627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1A8D4D" w14:textId="77777777" w:rsidR="00CD0291" w:rsidRDefault="00CD0291" w:rsidP="00CD0291">
      <w:pPr>
        <w:pStyle w:val="atexto-base"/>
      </w:pPr>
      <w:bookmarkStart w:id="41" w:name="_heading=h.85bgvkq1qejb" w:colFirst="0" w:colLast="0"/>
      <w:bookmarkStart w:id="42" w:name="_heading=h.pglzmce8ovu7" w:colFirst="0" w:colLast="0"/>
      <w:bookmarkEnd w:id="41"/>
      <w:bookmarkEnd w:id="42"/>
    </w:p>
    <w:sectPr w:rsidR="00CD0291" w:rsidSect="0082142A">
      <w:headerReference w:type="default" r:id="rId10"/>
      <w:pgSz w:w="11900" w:h="16840"/>
      <w:pgMar w:top="1701" w:right="1134" w:bottom="1134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F2BD0C" w14:textId="77777777" w:rsidR="00AE3581" w:rsidRDefault="00AE3581" w:rsidP="008647AE">
      <w:pPr>
        <w:spacing w:before="0" w:after="0"/>
      </w:pPr>
      <w:r>
        <w:separator/>
      </w:r>
    </w:p>
  </w:endnote>
  <w:endnote w:type="continuationSeparator" w:id="0">
    <w:p w14:paraId="30789F42" w14:textId="77777777" w:rsidR="00AE3581" w:rsidRDefault="00AE3581" w:rsidP="008647AE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  <w:embedRegular r:id="rId1" w:fontKey="{899D76E3-4999-C741-89B1-E48637E2463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DBD9E0BF-7C28-F944-BDA2-CE966B381A6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20949DA4-764F-9B48-BF33-BD9A4ABD56D0}"/>
    <w:embedBold r:id="rId4" w:fontKey="{8DC94E1C-D470-E940-8FBF-0CE4BEEC2C7E}"/>
    <w:embedItalic r:id="rId5" w:fontKey="{CE29E705-C3E1-C543-956F-B4158EC16B6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400C350D-7285-EB4C-9A0A-0F7F7ED40DA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A314B794-4E99-E347-A509-F63D5EE18403}"/>
  </w:font>
  <w:font w:name="Times New Roman (Títulos CS)">
    <w:altName w:val="Times New Roman"/>
    <w:panose1 w:val="020B0604020202020204"/>
    <w:charset w:val="00"/>
    <w:family w:val="roman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376B5DB5-BD00-B247-9513-A6D7A2677A82}"/>
    <w:embedItalic r:id="rId10" w:fontKey="{F27F3BC2-7FA8-8441-8F8C-817B371562C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16C4F8F2-2AA6-E042-9CDE-65DF32ABDC6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36C867" w14:textId="77777777" w:rsidR="00AE3581" w:rsidRDefault="00AE3581" w:rsidP="008647AE">
      <w:pPr>
        <w:spacing w:before="0" w:after="0"/>
      </w:pPr>
      <w:r>
        <w:separator/>
      </w:r>
    </w:p>
  </w:footnote>
  <w:footnote w:type="continuationSeparator" w:id="0">
    <w:p w14:paraId="027C5B8A" w14:textId="77777777" w:rsidR="00AE3581" w:rsidRDefault="00AE3581" w:rsidP="008647AE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474413666"/>
      <w:docPartObj>
        <w:docPartGallery w:val="Page Numbers (Top of Page)"/>
        <w:docPartUnique/>
      </w:docPartObj>
    </w:sdtPr>
    <w:sdtEndPr>
      <w:rPr>
        <w:rStyle w:val="Nmerodepgina"/>
      </w:rPr>
    </w:sdtEndPr>
    <w:sdtContent>
      <w:p w14:paraId="7E3C71EC" w14:textId="77777777" w:rsidR="008647AE" w:rsidRDefault="008647AE" w:rsidP="00E22709">
        <w:pPr>
          <w:pStyle w:val="Cabealho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6FEB6264" w14:textId="77777777" w:rsidR="008647AE" w:rsidRDefault="008647AE" w:rsidP="008647AE">
    <w:pPr>
      <w:pStyle w:val="Cabealho"/>
      <w:tabs>
        <w:tab w:val="clear" w:pos="4513"/>
        <w:tab w:val="clear" w:pos="9026"/>
        <w:tab w:val="left" w:pos="6142"/>
      </w:tabs>
      <w:ind w:right="360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F3120"/>
    <w:multiLevelType w:val="multilevel"/>
    <w:tmpl w:val="92F8B0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F7F7EC8"/>
    <w:multiLevelType w:val="multilevel"/>
    <w:tmpl w:val="20FA62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21F74139"/>
    <w:multiLevelType w:val="multilevel"/>
    <w:tmpl w:val="61F6B572"/>
    <w:lvl w:ilvl="0">
      <w:start w:val="1"/>
      <w:numFmt w:val="decimal"/>
      <w:pStyle w:val="cttulonvel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2A4B486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5807945"/>
    <w:multiLevelType w:val="multilevel"/>
    <w:tmpl w:val="0416001D"/>
    <w:styleLink w:val="Listaatual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47C76050"/>
    <w:multiLevelType w:val="multilevel"/>
    <w:tmpl w:val="3294CFE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 w16cid:durableId="1605964715">
    <w:abstractNumId w:val="5"/>
  </w:num>
  <w:num w:numId="2" w16cid:durableId="1286696713">
    <w:abstractNumId w:val="0"/>
  </w:num>
  <w:num w:numId="3" w16cid:durableId="668482253">
    <w:abstractNumId w:val="1"/>
  </w:num>
  <w:num w:numId="4" w16cid:durableId="1130322253">
    <w:abstractNumId w:val="3"/>
  </w:num>
  <w:num w:numId="5" w16cid:durableId="1326402412">
    <w:abstractNumId w:val="4"/>
  </w:num>
  <w:num w:numId="6" w16cid:durableId="6123220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9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6831"/>
    <w:rsid w:val="00102D88"/>
    <w:rsid w:val="00161276"/>
    <w:rsid w:val="001840C5"/>
    <w:rsid w:val="00230657"/>
    <w:rsid w:val="002768FF"/>
    <w:rsid w:val="002B2786"/>
    <w:rsid w:val="003B6417"/>
    <w:rsid w:val="00597B9C"/>
    <w:rsid w:val="00606831"/>
    <w:rsid w:val="006B17B8"/>
    <w:rsid w:val="006E32F9"/>
    <w:rsid w:val="0070724A"/>
    <w:rsid w:val="007167D0"/>
    <w:rsid w:val="007212CB"/>
    <w:rsid w:val="007607E0"/>
    <w:rsid w:val="0082142A"/>
    <w:rsid w:val="008272C0"/>
    <w:rsid w:val="00837531"/>
    <w:rsid w:val="008647AE"/>
    <w:rsid w:val="00864D17"/>
    <w:rsid w:val="00916547"/>
    <w:rsid w:val="009344B3"/>
    <w:rsid w:val="009467BB"/>
    <w:rsid w:val="0098742F"/>
    <w:rsid w:val="00A0175F"/>
    <w:rsid w:val="00A23123"/>
    <w:rsid w:val="00A96F58"/>
    <w:rsid w:val="00AE3581"/>
    <w:rsid w:val="00AE3D85"/>
    <w:rsid w:val="00B16887"/>
    <w:rsid w:val="00B422FA"/>
    <w:rsid w:val="00B919FF"/>
    <w:rsid w:val="00C41891"/>
    <w:rsid w:val="00C446BB"/>
    <w:rsid w:val="00CD0291"/>
    <w:rsid w:val="00D544A1"/>
    <w:rsid w:val="00DE5D84"/>
    <w:rsid w:val="00E05189"/>
    <w:rsid w:val="00E101BA"/>
    <w:rsid w:val="00F15A4B"/>
    <w:rsid w:val="00F53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42F839A3"/>
  <w15:docId w15:val="{8B5E47A8-D6C8-CC4B-A2E5-11CA37598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7531"/>
    <w:pPr>
      <w:spacing w:before="120" w:after="120"/>
    </w:pPr>
  </w:style>
  <w:style w:type="paragraph" w:styleId="Ttulo1">
    <w:name w:val="heading 1"/>
    <w:basedOn w:val="Normal"/>
    <w:next w:val="Normal"/>
    <w:link w:val="Ttulo1Char"/>
    <w:uiPriority w:val="9"/>
    <w:qFormat/>
    <w:rsid w:val="00C9224C"/>
    <w:pPr>
      <w:spacing w:line="360" w:lineRule="auto"/>
      <w:outlineLvl w:val="0"/>
    </w:pPr>
    <w:rPr>
      <w:b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C9224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079D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/>
    </w:pPr>
    <w:rPr>
      <w:b/>
      <w:sz w:val="72"/>
      <w:szCs w:val="72"/>
    </w:rPr>
  </w:style>
  <w:style w:type="character" w:customStyle="1" w:styleId="Ttulo1Char">
    <w:name w:val="Título 1 Char"/>
    <w:basedOn w:val="Fontepargpadro"/>
    <w:link w:val="Ttulo1"/>
    <w:uiPriority w:val="9"/>
    <w:rsid w:val="00C9224C"/>
    <w:rPr>
      <w:rFonts w:ascii="Times New Roman" w:eastAsia="Times New Roman" w:hAnsi="Times New Roman" w:cs="Times New Roman"/>
      <w:b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C9224C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pt-BR"/>
    </w:rPr>
  </w:style>
  <w:style w:type="character" w:styleId="Hyperlink">
    <w:name w:val="Hyperlink"/>
    <w:basedOn w:val="Fontepargpadro"/>
    <w:uiPriority w:val="99"/>
    <w:unhideWhenUsed/>
    <w:rsid w:val="00C9224C"/>
    <w:rPr>
      <w:color w:val="0000FF" w:themeColor="hyperlink"/>
      <w:u w:val="single"/>
    </w:rPr>
  </w:style>
  <w:style w:type="paragraph" w:customStyle="1" w:styleId="Normal0">
    <w:name w:val="Normal0"/>
    <w:basedOn w:val="Normal"/>
    <w:qFormat/>
    <w:rsid w:val="00C9224C"/>
  </w:style>
  <w:style w:type="paragraph" w:styleId="PargrafodaLista">
    <w:name w:val="List Paragraph"/>
    <w:basedOn w:val="Normal"/>
    <w:uiPriority w:val="34"/>
    <w:qFormat/>
    <w:rsid w:val="00C9224C"/>
    <w:pPr>
      <w:pBdr>
        <w:top w:val="nil"/>
        <w:left w:val="nil"/>
        <w:bottom w:val="nil"/>
        <w:right w:val="nil"/>
        <w:between w:val="nil"/>
      </w:pBdr>
      <w:spacing w:line="360" w:lineRule="auto"/>
      <w:ind w:left="720"/>
      <w:contextualSpacing/>
      <w:jc w:val="center"/>
    </w:pPr>
    <w:rPr>
      <w:rFonts w:ascii="Arial" w:eastAsia="Arial" w:hAnsi="Arial" w:cs="Arial"/>
      <w:color w:val="000000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paragraph" w:customStyle="1" w:styleId="atexto-base">
    <w:name w:val="a) texto-base"/>
    <w:qFormat/>
    <w:rsid w:val="005E1A0D"/>
    <w:pPr>
      <w:spacing w:after="360" w:line="360" w:lineRule="auto"/>
      <w:jc w:val="both"/>
    </w:pPr>
  </w:style>
  <w:style w:type="paragraph" w:customStyle="1" w:styleId="cttulonvel3">
    <w:name w:val="c) título nível 3"/>
    <w:basedOn w:val="2ttulonivel2"/>
    <w:next w:val="atexto-base"/>
    <w:qFormat/>
    <w:rsid w:val="007607E0"/>
    <w:pPr>
      <w:numPr>
        <w:numId w:val="6"/>
      </w:numPr>
      <w:contextualSpacing/>
    </w:pPr>
    <w:rPr>
      <w:rFonts w:asciiTheme="majorBidi" w:hAnsiTheme="majorBidi" w:cs="Times New Roman (Títulos CS)"/>
      <w:i/>
      <w:caps w:val="0"/>
      <w:color w:val="000000"/>
    </w:rPr>
  </w:style>
  <w:style w:type="paragraph" w:customStyle="1" w:styleId="ccitao">
    <w:name w:val="c) citação"/>
    <w:basedOn w:val="atexto-base"/>
    <w:qFormat/>
    <w:rsid w:val="00C87137"/>
    <w:pPr>
      <w:spacing w:line="240" w:lineRule="auto"/>
      <w:ind w:left="2268"/>
      <w:contextualSpacing/>
    </w:pPr>
    <w:rPr>
      <w:sz w:val="20"/>
      <w:szCs w:val="20"/>
    </w:rPr>
  </w:style>
  <w:style w:type="paragraph" w:customStyle="1" w:styleId="1ttulonivel1">
    <w:name w:val="1) título nivel 1"/>
    <w:basedOn w:val="atexto-base"/>
    <w:next w:val="atexto-base"/>
    <w:qFormat/>
    <w:rsid w:val="007959B6"/>
    <w:pPr>
      <w:pageBreakBefore/>
      <w:outlineLvl w:val="0"/>
    </w:pPr>
    <w:rPr>
      <w:b/>
      <w:caps/>
    </w:rPr>
  </w:style>
  <w:style w:type="paragraph" w:customStyle="1" w:styleId="2ttulonivel2">
    <w:name w:val="2) título nivel 2"/>
    <w:basedOn w:val="1ttulonivel1"/>
    <w:qFormat/>
    <w:rsid w:val="009A5A33"/>
    <w:pPr>
      <w:keepNext/>
      <w:pageBreakBefore w:val="0"/>
    </w:pPr>
    <w:rPr>
      <w:b w:val="0"/>
    </w:rPr>
  </w:style>
  <w:style w:type="paragraph" w:customStyle="1" w:styleId="dcapa">
    <w:name w:val="d) capa"/>
    <w:basedOn w:val="Normal"/>
    <w:qFormat/>
    <w:rsid w:val="00D26AC7"/>
    <w:pPr>
      <w:widowControl w:val="0"/>
      <w:jc w:val="center"/>
    </w:pPr>
    <w:rPr>
      <w:sz w:val="28"/>
      <w:szCs w:val="28"/>
    </w:rPr>
  </w:style>
  <w:style w:type="paragraph" w:customStyle="1" w:styleId="ecapadescrio">
    <w:name w:val="e) capa descrição"/>
    <w:basedOn w:val="dcapa"/>
    <w:qFormat/>
    <w:rsid w:val="00D963B3"/>
    <w:pPr>
      <w:ind w:left="4536"/>
      <w:jc w:val="left"/>
    </w:pPr>
    <w:rPr>
      <w:sz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079D1"/>
    <w:rPr>
      <w:rFonts w:asciiTheme="majorHAnsi" w:eastAsiaTheme="majorEastAsia" w:hAnsiTheme="majorHAnsi" w:cstheme="majorBidi"/>
      <w:color w:val="243F60" w:themeColor="accent1" w:themeShade="7F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96F58"/>
    <w:pPr>
      <w:tabs>
        <w:tab w:val="right" w:leader="dot" w:pos="9072"/>
      </w:tabs>
      <w:spacing w:before="240" w:after="240"/>
      <w:contextualSpacing/>
    </w:pPr>
    <w:rPr>
      <w:b/>
      <w:caps/>
    </w:rPr>
  </w:style>
  <w:style w:type="paragraph" w:styleId="Sumrio2">
    <w:name w:val="toc 2"/>
    <w:basedOn w:val="Sumrio1"/>
    <w:next w:val="Normal"/>
    <w:autoRedefine/>
    <w:uiPriority w:val="39"/>
    <w:unhideWhenUsed/>
    <w:rsid w:val="00A96F58"/>
    <w:pPr>
      <w:spacing w:after="0"/>
    </w:pPr>
    <w:rPr>
      <w:b w:val="0"/>
      <w:caps w:val="0"/>
    </w:rPr>
  </w:style>
  <w:style w:type="paragraph" w:customStyle="1" w:styleId="fResumoReferncias">
    <w:name w:val="f) Resumo/Referências"/>
    <w:basedOn w:val="atexto-base"/>
    <w:qFormat/>
    <w:rsid w:val="00BB7815"/>
    <w:pPr>
      <w:spacing w:line="240" w:lineRule="auto"/>
    </w:pPr>
  </w:style>
  <w:style w:type="character" w:styleId="Forte">
    <w:name w:val="Strong"/>
    <w:basedOn w:val="Fontepargpadro"/>
    <w:uiPriority w:val="22"/>
    <w:qFormat/>
    <w:rsid w:val="009C648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F1C5D"/>
    <w:pPr>
      <w:spacing w:before="100" w:beforeAutospacing="1" w:after="100" w:afterAutospacing="1"/>
    </w:pPr>
  </w:style>
  <w:style w:type="character" w:customStyle="1" w:styleId="paraphrase">
    <w:name w:val="paraphrase"/>
    <w:basedOn w:val="Fontepargpadro"/>
    <w:rsid w:val="002F1C5D"/>
  </w:style>
  <w:style w:type="character" w:customStyle="1" w:styleId="added">
    <w:name w:val="added"/>
    <w:basedOn w:val="Fontepargpadro"/>
    <w:rsid w:val="002F1C5D"/>
  </w:style>
  <w:style w:type="character" w:styleId="nfase">
    <w:name w:val="Emphasis"/>
    <w:basedOn w:val="Fontepargpadro"/>
    <w:uiPriority w:val="20"/>
    <w:qFormat/>
    <w:rsid w:val="00733AE5"/>
    <w:rPr>
      <w:i/>
      <w:iCs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egenda">
    <w:name w:val="caption"/>
    <w:basedOn w:val="Normal"/>
    <w:next w:val="Normal"/>
    <w:uiPriority w:val="35"/>
    <w:unhideWhenUsed/>
    <w:qFormat/>
    <w:rsid w:val="00CD0291"/>
    <w:pPr>
      <w:keepLines/>
      <w:spacing w:before="0" w:after="0"/>
      <w:jc w:val="center"/>
    </w:pPr>
    <w:rPr>
      <w:i/>
      <w:iCs/>
      <w:color w:val="000000" w:themeColor="text1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A0175F"/>
  </w:style>
  <w:style w:type="numbering" w:customStyle="1" w:styleId="Listaatual1">
    <w:name w:val="Lista atual1"/>
    <w:uiPriority w:val="99"/>
    <w:rsid w:val="007607E0"/>
    <w:pPr>
      <w:numPr>
        <w:numId w:val="5"/>
      </w:numPr>
    </w:pPr>
  </w:style>
  <w:style w:type="paragraph" w:customStyle="1" w:styleId="p1">
    <w:name w:val="p1"/>
    <w:basedOn w:val="Normal"/>
    <w:rsid w:val="00C446BB"/>
    <w:pPr>
      <w:spacing w:before="100" w:beforeAutospacing="1" w:after="100" w:afterAutospacing="1"/>
    </w:pPr>
    <w:rPr>
      <w:lang w:val="pt-US"/>
    </w:rPr>
  </w:style>
  <w:style w:type="character" w:customStyle="1" w:styleId="s1">
    <w:name w:val="s1"/>
    <w:basedOn w:val="Fontepargpadro"/>
    <w:rsid w:val="00C446BB"/>
  </w:style>
  <w:style w:type="paragraph" w:customStyle="1" w:styleId="p2">
    <w:name w:val="p2"/>
    <w:basedOn w:val="Normal"/>
    <w:rsid w:val="00C446BB"/>
    <w:pPr>
      <w:spacing w:before="100" w:beforeAutospacing="1" w:after="100" w:afterAutospacing="1"/>
    </w:pPr>
    <w:rPr>
      <w:lang w:val="pt-US"/>
    </w:rPr>
  </w:style>
  <w:style w:type="paragraph" w:styleId="Sumrio3">
    <w:name w:val="toc 3"/>
    <w:basedOn w:val="Normal"/>
    <w:next w:val="Normal"/>
    <w:autoRedefine/>
    <w:uiPriority w:val="39"/>
    <w:unhideWhenUsed/>
    <w:rsid w:val="00A96F58"/>
    <w:pPr>
      <w:ind w:right="284"/>
    </w:pPr>
    <w:rPr>
      <w:i/>
    </w:rPr>
  </w:style>
  <w:style w:type="paragraph" w:styleId="Cabealho">
    <w:name w:val="header"/>
    <w:basedOn w:val="Normal"/>
    <w:link w:val="CabealhoChar"/>
    <w:uiPriority w:val="99"/>
    <w:unhideWhenUsed/>
    <w:rsid w:val="008647AE"/>
    <w:pPr>
      <w:tabs>
        <w:tab w:val="center" w:pos="4513"/>
        <w:tab w:val="right" w:pos="9026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8647AE"/>
  </w:style>
  <w:style w:type="paragraph" w:styleId="Rodap">
    <w:name w:val="footer"/>
    <w:basedOn w:val="Normal"/>
    <w:link w:val="RodapChar"/>
    <w:uiPriority w:val="99"/>
    <w:unhideWhenUsed/>
    <w:rsid w:val="008647AE"/>
    <w:pPr>
      <w:tabs>
        <w:tab w:val="center" w:pos="4513"/>
        <w:tab w:val="right" w:pos="9026"/>
      </w:tabs>
    </w:pPr>
  </w:style>
  <w:style w:type="character" w:customStyle="1" w:styleId="RodapChar">
    <w:name w:val="Rodapé Char"/>
    <w:basedOn w:val="Fontepargpadro"/>
    <w:link w:val="Rodap"/>
    <w:uiPriority w:val="99"/>
    <w:rsid w:val="008647AE"/>
  </w:style>
  <w:style w:type="character" w:styleId="Nmerodepgina">
    <w:name w:val="page number"/>
    <w:basedOn w:val="Fontepargpadro"/>
    <w:uiPriority w:val="99"/>
    <w:semiHidden/>
    <w:unhideWhenUsed/>
    <w:rsid w:val="008647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446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9rKKLvrowSsw41h3H+Q3c7F/AZw==">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22B40AA-C9EE-1241-903C-38B283E73F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1859</Words>
  <Characters>10043</Characters>
  <Application>Microsoft Office Word</Application>
  <DocSecurity>0</DocSecurity>
  <Lines>83</Lines>
  <Paragraphs>23</Paragraphs>
  <ScaleCrop>false</ScaleCrop>
  <Company/>
  <LinksUpToDate>false</LinksUpToDate>
  <CharactersWithSpaces>11879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Fernanda D Olivo</dc:creator>
  <cp:lastModifiedBy>Germano Marcolino Putti</cp:lastModifiedBy>
  <cp:revision>3</cp:revision>
  <dcterms:created xsi:type="dcterms:W3CDTF">2025-05-21T18:18:00Z</dcterms:created>
  <dcterms:modified xsi:type="dcterms:W3CDTF">2025-05-21T18:20:00Z</dcterms:modified>
</cp:coreProperties>
</file>